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5E75" w14:textId="2659A034" w:rsidR="007B4DE6" w:rsidRPr="007B4DE6" w:rsidRDefault="00FC785C" w:rsidP="00E0388A">
      <w:pPr>
        <w:jc w:val="center"/>
        <w:rPr>
          <w:lang w:val="en-US"/>
        </w:rPr>
      </w:pPr>
      <w:r w:rsidRPr="000E2028">
        <w:rPr>
          <w:b/>
          <w:bCs/>
          <w:sz w:val="40"/>
          <w:szCs w:val="40"/>
          <w:lang w:val="en-US"/>
        </w:rPr>
        <w:t xml:space="preserve">Date Wine </w:t>
      </w:r>
      <w:r w:rsidR="00E0388A">
        <w:rPr>
          <w:b/>
          <w:bCs/>
          <w:sz w:val="40"/>
          <w:szCs w:val="40"/>
          <w:lang w:val="en-US"/>
        </w:rPr>
        <w:t>– Historically Inspired</w:t>
      </w:r>
    </w:p>
    <w:p w14:paraId="7B837CA3" w14:textId="77777777" w:rsidR="00BC141B" w:rsidRDefault="00BC141B">
      <w:pPr>
        <w:rPr>
          <w:lang w:val="en-US"/>
        </w:rPr>
      </w:pPr>
    </w:p>
    <w:p w14:paraId="54D50A0A" w14:textId="13DD8DC5" w:rsidR="00BC141B" w:rsidRPr="00BC141B" w:rsidRDefault="00BC141B" w:rsidP="00BC141B">
      <w:pPr>
        <w:rPr>
          <w:lang w:val="en-US"/>
        </w:rPr>
      </w:pPr>
      <w:r>
        <w:rPr>
          <w:lang w:val="en-US"/>
        </w:rPr>
        <w:t xml:space="preserve">This date wine was made in 2019 and is redacted from Pliny’s </w:t>
      </w:r>
      <w:r>
        <w:rPr>
          <w:i/>
          <w:iCs/>
          <w:lang w:val="en-US"/>
        </w:rPr>
        <w:t>Natural History</w:t>
      </w:r>
      <w:r>
        <w:rPr>
          <w:lang w:val="en-US"/>
        </w:rPr>
        <w:t>.</w:t>
      </w:r>
    </w:p>
    <w:p w14:paraId="71E83D74" w14:textId="77777777" w:rsidR="00BC141B" w:rsidRDefault="00BC141B" w:rsidP="00BC141B">
      <w:pPr>
        <w:rPr>
          <w:lang w:val="en-US"/>
        </w:rPr>
      </w:pPr>
    </w:p>
    <w:p w14:paraId="5B9A2092" w14:textId="37DDA6B6" w:rsidR="00552DF2" w:rsidRPr="00552DF2" w:rsidRDefault="00552DF2" w:rsidP="00552DF2">
      <w:pPr>
        <w:spacing w:after="120"/>
        <w:rPr>
          <w:b/>
          <w:bCs/>
          <w:sz w:val="28"/>
          <w:szCs w:val="26"/>
          <w:lang w:val="en-US"/>
        </w:rPr>
      </w:pPr>
      <w:r w:rsidRPr="00552DF2">
        <w:rPr>
          <w:b/>
          <w:bCs/>
          <w:sz w:val="28"/>
          <w:szCs w:val="26"/>
          <w:lang w:val="en-US"/>
        </w:rPr>
        <w:t>Recipe:</w:t>
      </w:r>
    </w:p>
    <w:p w14:paraId="46545E03" w14:textId="41A59F69" w:rsidR="008E0E50" w:rsidRDefault="00FD3C48" w:rsidP="00601AE3">
      <w:pPr>
        <w:ind w:left="720" w:right="662"/>
        <w:rPr>
          <w:lang w:val="en-US"/>
        </w:rPr>
      </w:pPr>
      <w:r>
        <w:rPr>
          <w:lang w:val="en-US"/>
        </w:rPr>
        <w:t>[DATE AND FIG WINES] – c. 77 A. D.</w:t>
      </w:r>
    </w:p>
    <w:p w14:paraId="0FDEBD9B" w14:textId="6F1C967B" w:rsidR="00FD3C48" w:rsidRDefault="00FD3C48" w:rsidP="00601AE3">
      <w:pPr>
        <w:ind w:left="720" w:right="662"/>
        <w:rPr>
          <w:lang w:val="en-US"/>
        </w:rPr>
      </w:pPr>
    </w:p>
    <w:tbl>
      <w:tblPr>
        <w:tblStyle w:val="TableGrid"/>
        <w:tblW w:w="901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D3C48" w14:paraId="33473496" w14:textId="77777777" w:rsidTr="00601AE3">
        <w:tc>
          <w:tcPr>
            <w:tcW w:w="4508" w:type="dxa"/>
          </w:tcPr>
          <w:p w14:paraId="02F46E2E" w14:textId="4534282F" w:rsidR="00FD3C48" w:rsidRDefault="00FD3C48" w:rsidP="00601AE3">
            <w:pPr>
              <w:ind w:right="662"/>
              <w:rPr>
                <w:lang w:val="en-US"/>
              </w:rPr>
            </w:pPr>
            <w:r>
              <w:rPr>
                <w:lang w:val="en-US"/>
              </w:rPr>
              <w:t>1 peck soft dates</w:t>
            </w:r>
          </w:p>
        </w:tc>
        <w:tc>
          <w:tcPr>
            <w:tcW w:w="4508" w:type="dxa"/>
          </w:tcPr>
          <w:p w14:paraId="763390CE" w14:textId="1AB19436" w:rsidR="00FD3C48" w:rsidRDefault="00FD3C48" w:rsidP="00601AE3">
            <w:pPr>
              <w:ind w:right="662"/>
              <w:rPr>
                <w:lang w:val="en-US"/>
              </w:rPr>
            </w:pPr>
            <w:r>
              <w:rPr>
                <w:lang w:val="en-US"/>
              </w:rPr>
              <w:t>2 ¼ gallons water</w:t>
            </w:r>
          </w:p>
        </w:tc>
      </w:tr>
    </w:tbl>
    <w:p w14:paraId="36C5EF36" w14:textId="64D092B3" w:rsidR="00FD3C48" w:rsidRDefault="00FD3C48" w:rsidP="00601AE3">
      <w:pPr>
        <w:ind w:left="720" w:right="662"/>
        <w:rPr>
          <w:lang w:val="en-US"/>
        </w:rPr>
      </w:pPr>
    </w:p>
    <w:p w14:paraId="3098DCB5" w14:textId="3B0846A1" w:rsidR="00FD3C48" w:rsidRDefault="00FD3C48" w:rsidP="00601AE3">
      <w:pPr>
        <w:ind w:left="720" w:right="662"/>
        <w:rPr>
          <w:lang w:val="en-US"/>
        </w:rPr>
      </w:pPr>
      <w:r>
        <w:rPr>
          <w:lang w:val="en-US"/>
        </w:rPr>
        <w:t xml:space="preserve">…the wine made from date-palms, which is used by the Parthians and Indians and by the whole of the East, a peck of the rather soft dates called in Greek </w:t>
      </w:r>
      <w:r w:rsidR="0099054A">
        <w:rPr>
          <w:lang w:val="en-US"/>
        </w:rPr>
        <w:t>‘</w:t>
      </w:r>
      <w:r>
        <w:rPr>
          <w:lang w:val="en-US"/>
        </w:rPr>
        <w:t>common dates’ being soaked in two and a quarter gallons of water and then pressed.</w:t>
      </w:r>
    </w:p>
    <w:p w14:paraId="60B16B4E" w14:textId="116E6B80" w:rsidR="00C910F3" w:rsidRDefault="00C910F3" w:rsidP="00601AE3">
      <w:pPr>
        <w:ind w:left="720" w:right="662"/>
        <w:rPr>
          <w:lang w:val="en-US"/>
        </w:rPr>
      </w:pPr>
    </w:p>
    <w:tbl>
      <w:tblPr>
        <w:tblStyle w:val="TableGrid"/>
        <w:tblW w:w="901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910F3" w14:paraId="02CA0A43" w14:textId="77777777" w:rsidTr="00601AE3">
        <w:tc>
          <w:tcPr>
            <w:tcW w:w="4508" w:type="dxa"/>
          </w:tcPr>
          <w:p w14:paraId="3CD9A1B7" w14:textId="3A63CD2E" w:rsidR="00C910F3" w:rsidRDefault="00C910F3" w:rsidP="00601AE3">
            <w:pPr>
              <w:ind w:right="662"/>
              <w:rPr>
                <w:lang w:val="en-US"/>
              </w:rPr>
            </w:pPr>
            <w:r>
              <w:rPr>
                <w:lang w:val="en-US"/>
              </w:rPr>
              <w:t>1 peck figs</w:t>
            </w:r>
          </w:p>
        </w:tc>
        <w:tc>
          <w:tcPr>
            <w:tcW w:w="4508" w:type="dxa"/>
          </w:tcPr>
          <w:p w14:paraId="041DB589" w14:textId="4F92C232" w:rsidR="00C910F3" w:rsidRDefault="00C910F3" w:rsidP="00601AE3">
            <w:pPr>
              <w:ind w:right="662"/>
              <w:rPr>
                <w:lang w:val="en-US"/>
              </w:rPr>
            </w:pPr>
            <w:r>
              <w:rPr>
                <w:lang w:val="en-US"/>
              </w:rPr>
              <w:t>2 ¼ gallons water or must</w:t>
            </w:r>
          </w:p>
        </w:tc>
      </w:tr>
    </w:tbl>
    <w:p w14:paraId="541ED102" w14:textId="4C30D453" w:rsidR="00C910F3" w:rsidRDefault="00C910F3" w:rsidP="00601AE3">
      <w:pPr>
        <w:ind w:left="720" w:right="662"/>
        <w:rPr>
          <w:lang w:val="en-US"/>
        </w:rPr>
      </w:pPr>
    </w:p>
    <w:p w14:paraId="084E5E08" w14:textId="3A6994CC" w:rsidR="00C910F3" w:rsidRDefault="00C910F3" w:rsidP="00601AE3">
      <w:pPr>
        <w:ind w:left="720" w:right="662"/>
        <w:rPr>
          <w:lang w:val="en-US"/>
        </w:rPr>
      </w:pPr>
      <w:r>
        <w:rPr>
          <w:lang w:val="en-US"/>
        </w:rPr>
        <w:t>Also fig syrup is made from figs by a similar process, other names for it being pharnuprium and trochis; or if it is not wanted to be sweet, instead of water is added the same quantity of grape-skin juice…</w:t>
      </w:r>
    </w:p>
    <w:p w14:paraId="7F7E1FE9" w14:textId="52E773DC" w:rsidR="00C910F3" w:rsidRDefault="00C910F3" w:rsidP="00601AE3">
      <w:pPr>
        <w:ind w:left="720" w:right="662"/>
        <w:rPr>
          <w:lang w:val="en-US"/>
        </w:rPr>
      </w:pPr>
      <w:r>
        <w:rPr>
          <w:lang w:val="en-US"/>
        </w:rPr>
        <w:t xml:space="preserve">(From </w:t>
      </w:r>
      <w:r>
        <w:rPr>
          <w:i/>
          <w:iCs/>
          <w:lang w:val="en-US"/>
        </w:rPr>
        <w:t>Natural History</w:t>
      </w:r>
      <w:r>
        <w:rPr>
          <w:lang w:val="en-US"/>
        </w:rPr>
        <w:t>, by Pliny, c. 77 A. D., Book XIV, section XIX, pp. 255-257.)</w:t>
      </w:r>
    </w:p>
    <w:p w14:paraId="14549B03" w14:textId="42D6F57E" w:rsidR="00601AE3" w:rsidRDefault="00601AE3" w:rsidP="00601AE3">
      <w:pPr>
        <w:ind w:left="720" w:right="662"/>
        <w:rPr>
          <w:lang w:val="en-US"/>
        </w:rPr>
      </w:pPr>
    </w:p>
    <w:p w14:paraId="4B94B81E" w14:textId="112F9868" w:rsidR="00601AE3" w:rsidRDefault="00601AE3" w:rsidP="00601AE3">
      <w:pPr>
        <w:rPr>
          <w:lang w:val="en-US"/>
        </w:rPr>
      </w:pPr>
      <w:r>
        <w:rPr>
          <w:lang w:val="en-US"/>
        </w:rPr>
        <w:t xml:space="preserve">1 peck is noted as being 8.8098L. 1 UK gallon is noted as 4.546L. This leads to a ratio of dates:water of 1.16. </w:t>
      </w:r>
      <w:r w:rsidR="00B1052A">
        <w:rPr>
          <w:lang w:val="en-US"/>
        </w:rPr>
        <w:t>I used a reduced volume recipe of 2kg of dried dates in 8</w:t>
      </w:r>
      <w:r w:rsidR="00DF3946">
        <w:rPr>
          <w:lang w:val="en-US"/>
        </w:rPr>
        <w:t> </w:t>
      </w:r>
      <w:r w:rsidR="00B1052A">
        <w:rPr>
          <w:lang w:val="en-US"/>
        </w:rPr>
        <w:t xml:space="preserve">cups of water to extract the syrup. An additional 5 cups of water was added to reduce the starting SG to 1200. </w:t>
      </w:r>
      <w:r w:rsidR="003146B1">
        <w:rPr>
          <w:lang w:val="en-US"/>
        </w:rPr>
        <w:t xml:space="preserve">This value was picked as it resulted in a starting SG as noted for wine on my hydrometer. </w:t>
      </w:r>
      <w:r w:rsidR="00B1052A">
        <w:rPr>
          <w:lang w:val="en-US"/>
        </w:rPr>
        <w:t xml:space="preserve">This is a date syrup to water ratio of 1.6, higher than that specified in the original but I had no real idea of how concentrated the original is. </w:t>
      </w:r>
      <w:r w:rsidR="003146B1">
        <w:rPr>
          <w:lang w:val="en-US"/>
        </w:rPr>
        <w:t xml:space="preserve">Hence the ratio of dates to water was </w:t>
      </w:r>
      <w:r w:rsidR="00B1052A">
        <w:rPr>
          <w:lang w:val="en-US"/>
        </w:rPr>
        <w:t xml:space="preserve">picked </w:t>
      </w:r>
      <w:r w:rsidR="003146B1">
        <w:rPr>
          <w:lang w:val="en-US"/>
        </w:rPr>
        <w:t xml:space="preserve">such that this SG value was achieved. </w:t>
      </w:r>
    </w:p>
    <w:p w14:paraId="2AC76FDE" w14:textId="543A2D85" w:rsidR="00B1052A" w:rsidRDefault="00B1052A" w:rsidP="00601AE3">
      <w:pPr>
        <w:rPr>
          <w:lang w:val="en-US"/>
        </w:rPr>
      </w:pPr>
    </w:p>
    <w:p w14:paraId="56F1219B" w14:textId="659FD095" w:rsidR="00B1052A" w:rsidRDefault="00B1052A" w:rsidP="00601AE3">
      <w:pPr>
        <w:rPr>
          <w:lang w:val="en-US"/>
        </w:rPr>
      </w:pPr>
      <w:r>
        <w:rPr>
          <w:lang w:val="en-US"/>
        </w:rPr>
        <w:t>I was unsure what “rather soft dates” meant but due to both availability</w:t>
      </w:r>
      <w:r w:rsidR="0099054A">
        <w:rPr>
          <w:lang w:val="en-US"/>
        </w:rPr>
        <w:t xml:space="preserve"> and based on the description of extracting a syrup</w:t>
      </w:r>
      <w:r>
        <w:rPr>
          <w:lang w:val="en-US"/>
        </w:rPr>
        <w:t xml:space="preserve"> I went with commercially available dried dates.</w:t>
      </w:r>
    </w:p>
    <w:p w14:paraId="3F11E42F" w14:textId="2C6BA2D0" w:rsidR="0099054A" w:rsidRDefault="0099054A" w:rsidP="00601AE3">
      <w:pPr>
        <w:rPr>
          <w:lang w:val="en-US"/>
        </w:rPr>
      </w:pPr>
    </w:p>
    <w:p w14:paraId="3851C0D5" w14:textId="1135F90F" w:rsidR="0099054A" w:rsidRDefault="0099054A" w:rsidP="00601AE3">
      <w:pPr>
        <w:rPr>
          <w:lang w:val="en-US"/>
        </w:rPr>
      </w:pPr>
      <w:r>
        <w:rPr>
          <w:lang w:val="en-US"/>
        </w:rPr>
        <w:t>To extract the syrup, I used Tory Avey’s</w:t>
      </w:r>
      <w:r w:rsidR="00662156">
        <w:rPr>
          <w:vertAlign w:val="superscript"/>
          <w:lang w:val="en-US"/>
        </w:rPr>
        <w:t>2</w:t>
      </w:r>
      <w:r>
        <w:rPr>
          <w:lang w:val="en-US"/>
        </w:rPr>
        <w:t xml:space="preserve"> “date honey” or “silan” recipe (</w:t>
      </w:r>
      <w:r w:rsidRPr="0099054A">
        <w:rPr>
          <w:lang w:val="en-US"/>
        </w:rPr>
        <w:t>https://toriavey.com/toris-kitchen/date-honey-syrup-silan/</w:t>
      </w:r>
      <w:r>
        <w:rPr>
          <w:lang w:val="en-US"/>
        </w:rPr>
        <w:t>) but did not reduce it to a thick syrup as I intended to dilute it for fermentation anyway.</w:t>
      </w:r>
      <w:r w:rsidR="00EB3E26">
        <w:rPr>
          <w:lang w:val="en-US"/>
        </w:rPr>
        <w:t xml:space="preserve"> The solids were filtered out using muslin.</w:t>
      </w:r>
    </w:p>
    <w:p w14:paraId="326452BA" w14:textId="4DC68402" w:rsidR="003146B1" w:rsidRDefault="003146B1" w:rsidP="00601AE3">
      <w:pPr>
        <w:rPr>
          <w:lang w:val="en-US"/>
        </w:rPr>
      </w:pPr>
    </w:p>
    <w:p w14:paraId="53C323C8" w14:textId="69F67FFB" w:rsidR="003146B1" w:rsidRDefault="003146B1" w:rsidP="003146B1">
      <w:r>
        <w:rPr>
          <w:lang w:val="en-US"/>
        </w:rPr>
        <w:t xml:space="preserve">Rather than rely on wild yeast, I added the wine yeast CL23. This is a neutral yeast with a high alcohol tolerance up to 18% with a relatively wide and warm temperature preference of </w:t>
      </w:r>
      <w:r w:rsidRPr="003146B1">
        <w:t>14 - 32°C</w:t>
      </w:r>
      <w:r>
        <w:t xml:space="preserve">. </w:t>
      </w:r>
    </w:p>
    <w:p w14:paraId="3098B4D9" w14:textId="6D5EBB8D" w:rsidR="00DF3946" w:rsidRDefault="00DF3946" w:rsidP="003146B1"/>
    <w:p w14:paraId="664DFE71" w14:textId="5DA61ADB" w:rsidR="00DF3946" w:rsidRDefault="00DF3946" w:rsidP="003146B1">
      <w:r>
        <w:t>I did not note the final SG but based on taste testing I suspect the alcoholic percentage is as the upper end of what this yeast can achieve</w:t>
      </w:r>
      <w:r w:rsidR="00E0388A">
        <w:t>, possibly around 10% v/v</w:t>
      </w:r>
      <w:r>
        <w:t>.</w:t>
      </w:r>
    </w:p>
    <w:p w14:paraId="3469449F" w14:textId="457A4ECB" w:rsidR="00DF3946" w:rsidRDefault="00DF3946" w:rsidP="003146B1"/>
    <w:p w14:paraId="002DA315" w14:textId="301B33CA" w:rsidR="00DF3946" w:rsidRPr="00C910F3" w:rsidRDefault="00DF3946" w:rsidP="003146B1">
      <w:pPr>
        <w:rPr>
          <w:lang w:val="en-US"/>
        </w:rPr>
      </w:pPr>
      <w:r>
        <w:t xml:space="preserve">The wine has come out the colour of dried dates – a deep, opaque chocolate brown. </w:t>
      </w:r>
      <w:r w:rsidR="00EB3E26">
        <w:t>In flavour it reminds me of a porter, not over sweet with a full bodied flavour.</w:t>
      </w:r>
    </w:p>
    <w:sectPr w:rsidR="00DF3946" w:rsidRPr="00C910F3" w:rsidSect="0092758B">
      <w:footerReference w:type="even" r:id="rId7"/>
      <w:footerReference w:type="default" r:id="rId8"/>
      <w:footerReference w:type="first" r:id="rId9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7FABB" w14:textId="77777777" w:rsidR="0092758B" w:rsidRDefault="0092758B" w:rsidP="00662156">
      <w:r>
        <w:separator/>
      </w:r>
    </w:p>
  </w:endnote>
  <w:endnote w:type="continuationSeparator" w:id="0">
    <w:p w14:paraId="5E7FBF38" w14:textId="77777777" w:rsidR="0092758B" w:rsidRDefault="0092758B" w:rsidP="0066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C1CFD" w14:textId="5451DD42" w:rsidR="00216A1A" w:rsidRDefault="00216A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A210EE" wp14:editId="174016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69455452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BF10F" w14:textId="01CB8925" w:rsidR="00216A1A" w:rsidRPr="00216A1A" w:rsidRDefault="00216A1A" w:rsidP="00216A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6A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210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52BF10F" w14:textId="01CB8925" w:rsidR="00216A1A" w:rsidRPr="00216A1A" w:rsidRDefault="00216A1A" w:rsidP="00216A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16A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D304" w14:textId="505B6EF4" w:rsidR="00662156" w:rsidRDefault="00216A1A" w:rsidP="00D502CF">
    <w:pPr>
      <w:pStyle w:val="Footer"/>
      <w:spacing w:after="60"/>
      <w:rPr>
        <w:u w:val="single"/>
        <w:lang w:val="en-US"/>
      </w:rPr>
    </w:pPr>
    <w:r>
      <w:rPr>
        <w:noProof/>
        <w:vertAlign w:val="superscript"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BC78E8" wp14:editId="73F6A335">
              <wp:simplePos x="914400" y="9467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00730546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A582E" w14:textId="08A5B248" w:rsidR="00216A1A" w:rsidRPr="00216A1A" w:rsidRDefault="00216A1A" w:rsidP="00216A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6A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C78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7CA582E" w14:textId="08A5B248" w:rsidR="00216A1A" w:rsidRPr="00216A1A" w:rsidRDefault="00216A1A" w:rsidP="00216A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16A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2156">
      <w:rPr>
        <w:vertAlign w:val="superscript"/>
        <w:lang w:val="en-US"/>
      </w:rPr>
      <w:t>1</w:t>
    </w:r>
    <w:r w:rsidR="00662156">
      <w:rPr>
        <w:lang w:val="en-US"/>
      </w:rPr>
      <w:t xml:space="preserve"> Renfrow, Cindy. (1997) </w:t>
    </w:r>
    <w:r w:rsidR="00662156" w:rsidRPr="00662156">
      <w:rPr>
        <w:u w:val="single"/>
        <w:lang w:val="en-US"/>
      </w:rPr>
      <w:t>A Sip Through Time: A collection of Old Brewing Recipes</w:t>
    </w:r>
    <w:r w:rsidR="00662156">
      <w:rPr>
        <w:u w:val="single"/>
        <w:lang w:val="en-US"/>
      </w:rPr>
      <w:t>.</w:t>
    </w:r>
    <w:r w:rsidR="008D4AD1">
      <w:rPr>
        <w:u w:val="single"/>
        <w:lang w:val="en-US"/>
      </w:rPr>
      <w:t xml:space="preserve"> </w:t>
    </w:r>
    <w:r w:rsidR="008D4AD1">
      <w:rPr>
        <w:lang w:val="en-US"/>
      </w:rPr>
      <w:t>p</w:t>
    </w:r>
    <w:r w:rsidR="008D4AD1" w:rsidRPr="008D4AD1">
      <w:rPr>
        <w:lang w:val="en-US"/>
      </w:rPr>
      <w:t>. 151</w:t>
    </w:r>
    <w:r w:rsidR="00EA270C">
      <w:rPr>
        <w:lang w:val="en-US"/>
      </w:rPr>
      <w:t>. ISBN 0-9628598-3-4</w:t>
    </w:r>
  </w:p>
  <w:p w14:paraId="7A8D8ECC" w14:textId="5E8A41E7" w:rsidR="00662156" w:rsidRPr="00A21BEB" w:rsidRDefault="00662156" w:rsidP="00D502CF">
    <w:pPr>
      <w:pStyle w:val="Footer"/>
      <w:spacing w:after="60"/>
    </w:pPr>
    <w:r w:rsidRPr="00662156">
      <w:rPr>
        <w:vertAlign w:val="superscript"/>
        <w:lang w:val="en-US"/>
      </w:rPr>
      <w:t>2</w:t>
    </w:r>
    <w:r w:rsidR="00A21BEB">
      <w:rPr>
        <w:vertAlign w:val="superscript"/>
        <w:lang w:val="en-US"/>
      </w:rPr>
      <w:t xml:space="preserve"> </w:t>
    </w:r>
    <w:r w:rsidRPr="00662156">
      <w:rPr>
        <w:lang w:val="en-US"/>
      </w:rPr>
      <w:t>Avey</w:t>
    </w:r>
    <w:r>
      <w:rPr>
        <w:lang w:val="en-US"/>
      </w:rPr>
      <w:t xml:space="preserve">, Tory. </w:t>
    </w:r>
    <w:r w:rsidR="00D05453">
      <w:rPr>
        <w:lang w:val="en-US"/>
      </w:rPr>
      <w:t xml:space="preserve">(2014) </w:t>
    </w:r>
    <w:r>
      <w:rPr>
        <w:u w:val="single"/>
      </w:rPr>
      <w:t>D</w:t>
    </w:r>
    <w:r w:rsidRPr="00662156">
      <w:rPr>
        <w:u w:val="single"/>
      </w:rPr>
      <w:t xml:space="preserve">ate </w:t>
    </w:r>
    <w:r>
      <w:rPr>
        <w:u w:val="single"/>
      </w:rPr>
      <w:t>H</w:t>
    </w:r>
    <w:r w:rsidRPr="00662156">
      <w:rPr>
        <w:u w:val="single"/>
      </w:rPr>
      <w:t xml:space="preserve">oney </w:t>
    </w:r>
    <w:r>
      <w:rPr>
        <w:u w:val="single"/>
      </w:rPr>
      <w:t>S</w:t>
    </w:r>
    <w:r w:rsidRPr="00662156">
      <w:rPr>
        <w:u w:val="single"/>
      </w:rPr>
      <w:t xml:space="preserve">yrup – </w:t>
    </w:r>
    <w:r>
      <w:rPr>
        <w:u w:val="single"/>
      </w:rPr>
      <w:t>S</w:t>
    </w:r>
    <w:r w:rsidRPr="00662156">
      <w:rPr>
        <w:u w:val="single"/>
      </w:rPr>
      <w:t>ilan.</w:t>
    </w:r>
    <w:r>
      <w:t xml:space="preserve"> </w:t>
    </w:r>
    <w:r>
      <w:rPr>
        <w:lang w:val="en-US"/>
      </w:rPr>
      <w:t>Accessed July 2019.</w:t>
    </w:r>
    <w:r w:rsidR="00A21BEB">
      <w:rPr>
        <w:lang w:val="en-US"/>
      </w:rPr>
      <w:t xml:space="preserve"> </w:t>
    </w:r>
    <w:r w:rsidR="00A21BEB" w:rsidRPr="00A21BEB">
      <w:rPr>
        <w:lang w:val="en-US"/>
      </w:rPr>
      <w:t>https://toriavey.com/toris-kitchen/date-honey-syrup-silan/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382A" w14:textId="6E6276E1" w:rsidR="00216A1A" w:rsidRDefault="00216A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77987D" wp14:editId="480F96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90262930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38218" w14:textId="44929A33" w:rsidR="00216A1A" w:rsidRPr="00216A1A" w:rsidRDefault="00216A1A" w:rsidP="00216A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6A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798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FB38218" w14:textId="44929A33" w:rsidR="00216A1A" w:rsidRPr="00216A1A" w:rsidRDefault="00216A1A" w:rsidP="00216A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16A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BA53" w14:textId="77777777" w:rsidR="0092758B" w:rsidRDefault="0092758B" w:rsidP="00662156">
      <w:r>
        <w:separator/>
      </w:r>
    </w:p>
  </w:footnote>
  <w:footnote w:type="continuationSeparator" w:id="0">
    <w:p w14:paraId="05E217BF" w14:textId="77777777" w:rsidR="0092758B" w:rsidRDefault="0092758B" w:rsidP="0066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48"/>
    <w:rsid w:val="000E2028"/>
    <w:rsid w:val="00216A1A"/>
    <w:rsid w:val="003146B1"/>
    <w:rsid w:val="00552DF2"/>
    <w:rsid w:val="00601AE3"/>
    <w:rsid w:val="00662156"/>
    <w:rsid w:val="006A24DA"/>
    <w:rsid w:val="007B4DE6"/>
    <w:rsid w:val="008D4AD1"/>
    <w:rsid w:val="008E0E50"/>
    <w:rsid w:val="0092758B"/>
    <w:rsid w:val="0099054A"/>
    <w:rsid w:val="009E56DF"/>
    <w:rsid w:val="009E5DE3"/>
    <w:rsid w:val="00A21BEB"/>
    <w:rsid w:val="00B1052A"/>
    <w:rsid w:val="00BC141B"/>
    <w:rsid w:val="00BC5D62"/>
    <w:rsid w:val="00C8753D"/>
    <w:rsid w:val="00C910F3"/>
    <w:rsid w:val="00C914E6"/>
    <w:rsid w:val="00D04FB8"/>
    <w:rsid w:val="00D05453"/>
    <w:rsid w:val="00D502CF"/>
    <w:rsid w:val="00DF3946"/>
    <w:rsid w:val="00E0388A"/>
    <w:rsid w:val="00EA270C"/>
    <w:rsid w:val="00EB3E26"/>
    <w:rsid w:val="00FC785C"/>
    <w:rsid w:val="00FD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BAD2D"/>
  <w15:chartTrackingRefBased/>
  <w15:docId w15:val="{3DD70BBC-B2FE-4AA5-BDF1-F3452195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0F3"/>
    <w:pPr>
      <w:spacing w:after="0" w:line="240" w:lineRule="auto"/>
    </w:pPr>
    <w:rPr>
      <w:rFonts w:asciiTheme="minorBidi" w:hAnsiTheme="minorBid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1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21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156"/>
    <w:rPr>
      <w:rFonts w:asciiTheme="minorBidi" w:hAnsiTheme="minorBidi"/>
      <w:sz w:val="24"/>
    </w:rPr>
  </w:style>
  <w:style w:type="paragraph" w:styleId="Footer">
    <w:name w:val="footer"/>
    <w:basedOn w:val="Normal"/>
    <w:link w:val="FooterChar"/>
    <w:uiPriority w:val="99"/>
    <w:unhideWhenUsed/>
    <w:rsid w:val="006621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156"/>
    <w:rPr>
      <w:rFonts w:asciiTheme="minorBidi" w:hAnsiTheme="minorBidi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62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617E9-E6C2-48B3-B8A4-D645BF9B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Bornstein</dc:creator>
  <cp:keywords/>
  <dc:description/>
  <cp:lastModifiedBy>Yael Bornstein</cp:lastModifiedBy>
  <cp:revision>5</cp:revision>
  <cp:lastPrinted>2024-03-01T09:14:00Z</cp:lastPrinted>
  <dcterms:created xsi:type="dcterms:W3CDTF">2024-02-28T03:38:00Z</dcterms:created>
  <dcterms:modified xsi:type="dcterms:W3CDTF">2024-03-01T09:25:00Z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7167d1b7,6500d9a1,77a50cfa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83709595-deb9-4ceb-bf06-8305974a2062_Enabled">
    <vt:lpwstr>true</vt:lpwstr>
  </property>
  <property fmtid="{D5CDD505-2E9C-101B-9397-08002B2CF9AE}" pid="6" name="MSIP_Label_83709595-deb9-4ceb-bf06-8305974a2062_SetDate">
    <vt:lpwstr>2024-03-01T09:25:48Z</vt:lpwstr>
  </property>
  <property fmtid="{D5CDD505-2E9C-101B-9397-08002B2CF9AE}" pid="7" name="MSIP_Label_83709595-deb9-4ceb-bf06-8305974a2062_Method">
    <vt:lpwstr>Standard</vt:lpwstr>
  </property>
  <property fmtid="{D5CDD505-2E9C-101B-9397-08002B2CF9AE}" pid="8" name="MSIP_Label_83709595-deb9-4ceb-bf06-8305974a2062_Name">
    <vt:lpwstr>Official</vt:lpwstr>
  </property>
  <property fmtid="{D5CDD505-2E9C-101B-9397-08002B2CF9AE}" pid="9" name="MSIP_Label_83709595-deb9-4ceb-bf06-8305974a2062_SiteId">
    <vt:lpwstr>cb356782-ad9a-47fb-878b-7ebceb85b86c</vt:lpwstr>
  </property>
  <property fmtid="{D5CDD505-2E9C-101B-9397-08002B2CF9AE}" pid="10" name="MSIP_Label_83709595-deb9-4ceb-bf06-8305974a2062_ActionId">
    <vt:lpwstr>4b66ad0b-ca0d-4720-93b7-cfebe9c1da63</vt:lpwstr>
  </property>
  <property fmtid="{D5CDD505-2E9C-101B-9397-08002B2CF9AE}" pid="11" name="MSIP_Label_83709595-deb9-4ceb-bf06-8305974a2062_ContentBits">
    <vt:lpwstr>2</vt:lpwstr>
  </property>
</Properties>
</file>